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A1" w:rsidRDefault="001B52A1" w:rsidP="00A77748"/>
    <w:p w:rsidR="001B52A1" w:rsidRDefault="001B52A1" w:rsidP="008D3605">
      <w:pPr>
        <w:tabs>
          <w:tab w:val="left" w:pos="7335"/>
        </w:tabs>
      </w:pPr>
      <w:r>
        <w:tab/>
      </w:r>
    </w:p>
    <w:p w:rsidR="001B52A1" w:rsidRDefault="001B52A1" w:rsidP="00A77748"/>
    <w:p w:rsidR="001B52A1" w:rsidRDefault="001B52A1" w:rsidP="00A77748"/>
    <w:p w:rsidR="001B52A1" w:rsidRDefault="001B52A1" w:rsidP="00A7774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31.8pt;width:99pt;height:90pt;z-index:-251658240;visibility:visible" wrapcoords="-164 0 -164 21420 21600 21420 21600 0 -164 0">
            <v:imagedata r:id="rId4" o:title=""/>
            <w10:wrap type="through"/>
          </v:shape>
        </w:pict>
      </w:r>
    </w:p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 w:rsidP="00A77748">
      <w:pPr>
        <w:jc w:val="center"/>
      </w:pP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1B52A1" w:rsidRDefault="001B52A1" w:rsidP="00A77748">
      <w:pPr>
        <w:jc w:val="center"/>
        <w:rPr>
          <w:b/>
          <w:bCs/>
        </w:rPr>
      </w:pP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1B52A1" w:rsidRDefault="001B52A1" w:rsidP="00A77748"/>
    <w:p w:rsidR="001B52A1" w:rsidRDefault="001B52A1" w:rsidP="00A7774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B52A1" w:rsidRDefault="001B52A1" w:rsidP="00A77748">
      <w:pPr>
        <w:jc w:val="both"/>
      </w:pPr>
      <w:r>
        <w:t>от  26 января 2015 года                              № 22                                             п.Новонукутский</w:t>
      </w:r>
    </w:p>
    <w:p w:rsidR="001B52A1" w:rsidRDefault="001B52A1" w:rsidP="00A77748">
      <w:pPr>
        <w:rPr>
          <w:sz w:val="22"/>
          <w:szCs w:val="22"/>
        </w:rPr>
      </w:pPr>
    </w:p>
    <w:p w:rsidR="001B52A1" w:rsidRDefault="001B52A1" w:rsidP="00A77748">
      <w:r>
        <w:t>О создании комиссии по обеспечению</w:t>
      </w:r>
    </w:p>
    <w:p w:rsidR="001B52A1" w:rsidRDefault="001B52A1" w:rsidP="00A77748">
      <w:r>
        <w:t>безопасности дорожного движения на</w:t>
      </w:r>
    </w:p>
    <w:p w:rsidR="001B52A1" w:rsidRDefault="001B52A1" w:rsidP="00A77748">
      <w:r>
        <w:t>территории муниципального образования</w:t>
      </w:r>
    </w:p>
    <w:p w:rsidR="001B52A1" w:rsidRDefault="001B52A1" w:rsidP="00A77748">
      <w:r>
        <w:t>«Нукутский район»</w:t>
      </w:r>
    </w:p>
    <w:p w:rsidR="001B52A1" w:rsidRDefault="001B52A1" w:rsidP="00A77748"/>
    <w:p w:rsidR="001B52A1" w:rsidRDefault="001B52A1" w:rsidP="008D3605">
      <w:pPr>
        <w:jc w:val="both"/>
      </w:pPr>
    </w:p>
    <w:p w:rsidR="001B52A1" w:rsidRDefault="001B52A1" w:rsidP="008D3605">
      <w:pPr>
        <w:jc w:val="both"/>
      </w:pPr>
      <w:r>
        <w:t xml:space="preserve">          В соответствии с постановлением Правительства Российской Федерации от 25.04.2006 года № 237 « О правительственной комиссии по обеспечению безопасности дорожного движения»,  в связи с кадровыми изменениями, Администрация</w:t>
      </w:r>
    </w:p>
    <w:p w:rsidR="001B52A1" w:rsidRDefault="001B52A1" w:rsidP="008D3605">
      <w:pPr>
        <w:jc w:val="both"/>
      </w:pPr>
    </w:p>
    <w:p w:rsidR="001B52A1" w:rsidRDefault="001B52A1" w:rsidP="008D3605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1B52A1" w:rsidRDefault="001B52A1" w:rsidP="008D3605">
      <w:pPr>
        <w:jc w:val="both"/>
        <w:rPr>
          <w:b/>
          <w:bCs/>
        </w:rPr>
      </w:pPr>
    </w:p>
    <w:p w:rsidR="001B52A1" w:rsidRDefault="001B52A1" w:rsidP="008D3605">
      <w:pPr>
        <w:jc w:val="both"/>
      </w:pPr>
      <w:r>
        <w:t>1. Утвердить состав комиссии по обеспечению безопасности дорожного движения на территории муниципального образования «Нукутский район» (далее – комиссия) в следующем составе:</w:t>
      </w:r>
    </w:p>
    <w:p w:rsidR="001B52A1" w:rsidRDefault="001B52A1" w:rsidP="008D3605">
      <w:pPr>
        <w:jc w:val="both"/>
      </w:pPr>
      <w:r>
        <w:t>Председатель комиссии - Акбашев</w:t>
      </w:r>
      <w:r w:rsidRPr="008D3605">
        <w:t xml:space="preserve"> </w:t>
      </w:r>
      <w:r>
        <w:t>Т.Р. – первый заместитель мэра муниципального образования «Нукутский район».</w:t>
      </w:r>
    </w:p>
    <w:p w:rsidR="001B52A1" w:rsidRDefault="001B52A1" w:rsidP="008D3605">
      <w:pPr>
        <w:jc w:val="both"/>
      </w:pPr>
      <w:r>
        <w:t>Секретарь комиссии - Геленкенов А.С.– 3аместитель начальника отдела по архитектуре, строительству и ЖКХ Администрации муниципального образования «Нукутский район».</w:t>
      </w:r>
    </w:p>
    <w:p w:rsidR="001B52A1" w:rsidRDefault="001B52A1" w:rsidP="008D3605">
      <w:pPr>
        <w:jc w:val="both"/>
      </w:pPr>
      <w:r>
        <w:t xml:space="preserve">Члены комиссии:  </w:t>
      </w:r>
    </w:p>
    <w:p w:rsidR="001B52A1" w:rsidRDefault="001B52A1" w:rsidP="008D3605">
      <w:pPr>
        <w:jc w:val="both"/>
      </w:pPr>
      <w:r>
        <w:t>- Марханов А.М. - главный специалист по ГО и ЧС Администрации муниципального образования «Нукутский район»;</w:t>
      </w:r>
    </w:p>
    <w:p w:rsidR="001B52A1" w:rsidRDefault="001B52A1" w:rsidP="008D3605">
      <w:pPr>
        <w:jc w:val="both"/>
      </w:pPr>
      <w:r>
        <w:t>-Суворов Е.А. – ВрИО начальника управления образования администрации МО «Нукутский район»;</w:t>
      </w:r>
    </w:p>
    <w:p w:rsidR="001B52A1" w:rsidRDefault="001B52A1" w:rsidP="008D3605">
      <w:pPr>
        <w:jc w:val="both"/>
      </w:pPr>
      <w:r>
        <w:t>- Иринцеева А.Д. – глава муниципального образования «Закулей» (по согласованию);</w:t>
      </w:r>
    </w:p>
    <w:p w:rsidR="001B52A1" w:rsidRDefault="001B52A1" w:rsidP="008D3605">
      <w:pPr>
        <w:jc w:val="both"/>
      </w:pPr>
      <w:r>
        <w:t>- Горохова В.И. - глава муниципального образования «Алтарик» (по согласованию);</w:t>
      </w:r>
    </w:p>
    <w:p w:rsidR="001B52A1" w:rsidRDefault="001B52A1" w:rsidP="008D3605">
      <w:pPr>
        <w:jc w:val="both"/>
      </w:pPr>
      <w:r>
        <w:t>- Фёдоров В.Г. – глава муниципального образования «Новоленино» (по согласованию);</w:t>
      </w:r>
    </w:p>
    <w:p w:rsidR="001B52A1" w:rsidRDefault="001B52A1" w:rsidP="008D3605">
      <w:pPr>
        <w:jc w:val="both"/>
      </w:pPr>
      <w:r>
        <w:t>- Кархова О.Н. - глава муниципального образования «Новонукутское» (по согласованию);</w:t>
      </w:r>
    </w:p>
    <w:p w:rsidR="001B52A1" w:rsidRDefault="001B52A1" w:rsidP="008D3605">
      <w:pPr>
        <w:jc w:val="both"/>
      </w:pPr>
      <w:r>
        <w:t>- Тапхаров В.Г. - глава муниципального образования «Нукуты» (по согласованию);</w:t>
      </w:r>
    </w:p>
    <w:p w:rsidR="001B52A1" w:rsidRDefault="001B52A1" w:rsidP="008D3605">
      <w:pPr>
        <w:jc w:val="both"/>
      </w:pPr>
      <w:r>
        <w:t>- Кудак А.И. - глава муниципального образования «Первомайское» (по согласованию);</w:t>
      </w:r>
    </w:p>
    <w:p w:rsidR="001B52A1" w:rsidRDefault="001B52A1" w:rsidP="008D3605">
      <w:pPr>
        <w:jc w:val="both"/>
      </w:pPr>
      <w:r>
        <w:t>- Атутова М.Г. - глава муниципального образования «Хадахан» (по согласованию);</w:t>
      </w:r>
    </w:p>
    <w:p w:rsidR="001B52A1" w:rsidRDefault="001B52A1" w:rsidP="008D3605">
      <w:pPr>
        <w:jc w:val="both"/>
      </w:pPr>
      <w:r>
        <w:t>- Замбалова Л.С. - глава муниципального образования «Хареты» (по согласованию);</w:t>
      </w:r>
    </w:p>
    <w:p w:rsidR="001B52A1" w:rsidRDefault="001B52A1" w:rsidP="008D3605">
      <w:pPr>
        <w:jc w:val="both"/>
      </w:pPr>
      <w:r>
        <w:t>- Дебенов Н.А. - глава муниципального образования «Целинный» (по согласованию);</w:t>
      </w:r>
    </w:p>
    <w:p w:rsidR="001B52A1" w:rsidRDefault="001B52A1" w:rsidP="008D3605">
      <w:pPr>
        <w:jc w:val="both"/>
      </w:pPr>
      <w:r>
        <w:t>- Табанаков В.С. - глава муниципального образования «Шаратское» (по согласованию);</w:t>
      </w:r>
    </w:p>
    <w:p w:rsidR="001B52A1" w:rsidRDefault="001B52A1" w:rsidP="008D3605">
      <w:pPr>
        <w:jc w:val="both"/>
      </w:pPr>
      <w:r>
        <w:t>- Кузнецов А.Г. – директор Балаганского филиала ОАО «Дорожная службы Иркутской области» (по согласованию);</w:t>
      </w:r>
    </w:p>
    <w:p w:rsidR="001B52A1" w:rsidRDefault="001B52A1" w:rsidP="008D3605">
      <w:pPr>
        <w:jc w:val="both"/>
      </w:pPr>
      <w:r>
        <w:t>- Холудоров О.В. – начальник отдела ГИБДД ОП дислокация п.Новонукутский (по согласованию);</w:t>
      </w:r>
    </w:p>
    <w:p w:rsidR="001B52A1" w:rsidRDefault="001B52A1" w:rsidP="008D3605">
      <w:pPr>
        <w:jc w:val="both"/>
      </w:pPr>
      <w:r>
        <w:t>-Дульбеев А.В.- главный врач ОГБУЗ Нукутская районная больница (по согласованию).</w:t>
      </w:r>
    </w:p>
    <w:p w:rsidR="001B52A1" w:rsidRDefault="001B52A1" w:rsidP="008D3605">
      <w:pPr>
        <w:jc w:val="both"/>
      </w:pPr>
    </w:p>
    <w:p w:rsidR="001B52A1" w:rsidRDefault="001B52A1" w:rsidP="008D3605">
      <w:pPr>
        <w:jc w:val="both"/>
      </w:pPr>
      <w:r>
        <w:t>2. Комиссии разработать План мероприятий на 2015 год.</w:t>
      </w:r>
    </w:p>
    <w:p w:rsidR="001B52A1" w:rsidRDefault="001B52A1" w:rsidP="008D3605">
      <w:pPr>
        <w:jc w:val="both"/>
      </w:pPr>
    </w:p>
    <w:p w:rsidR="001B52A1" w:rsidRDefault="001B52A1" w:rsidP="008D3605">
      <w:pPr>
        <w:jc w:val="both"/>
      </w:pPr>
      <w:r>
        <w:t>3. Постановление Администрации муниципального образования «Нукутский район» «О создании комиссии по обеспечению безопасности дорожного движения на территории муниципального образования «Нукутский район» от 28 мая 2013 года № 260 считать утратившим силу.</w:t>
      </w:r>
    </w:p>
    <w:p w:rsidR="001B52A1" w:rsidRDefault="001B52A1" w:rsidP="008D3605">
      <w:pPr>
        <w:jc w:val="both"/>
      </w:pPr>
    </w:p>
    <w:p w:rsidR="001B52A1" w:rsidRDefault="001B52A1" w:rsidP="008D3605">
      <w:pPr>
        <w:jc w:val="both"/>
      </w:pPr>
      <w:r>
        <w:t xml:space="preserve">4.Опубликовать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 </w:t>
      </w:r>
    </w:p>
    <w:p w:rsidR="001B52A1" w:rsidRDefault="001B52A1" w:rsidP="008D3605">
      <w:pPr>
        <w:jc w:val="both"/>
      </w:pPr>
    </w:p>
    <w:p w:rsidR="001B52A1" w:rsidRDefault="001B52A1" w:rsidP="008D3605">
      <w:pPr>
        <w:jc w:val="both"/>
      </w:pPr>
      <w:r>
        <w:t>5. Контроль за исполнением данного постановления оставляю за собой.</w:t>
      </w:r>
    </w:p>
    <w:p w:rsidR="001B52A1" w:rsidRDefault="001B52A1" w:rsidP="008D3605">
      <w:pPr>
        <w:jc w:val="both"/>
      </w:pPr>
    </w:p>
    <w:p w:rsidR="001B52A1" w:rsidRDefault="001B52A1" w:rsidP="008D3605">
      <w:pPr>
        <w:jc w:val="both"/>
      </w:pPr>
    </w:p>
    <w:p w:rsidR="001B52A1" w:rsidRDefault="001B52A1" w:rsidP="008D3605">
      <w:pPr>
        <w:jc w:val="both"/>
      </w:pPr>
    </w:p>
    <w:p w:rsidR="001B52A1" w:rsidRDefault="001B52A1" w:rsidP="008D3605">
      <w:pPr>
        <w:jc w:val="both"/>
      </w:pPr>
      <w:r>
        <w:t xml:space="preserve">  Мэр                                                                                        </w:t>
      </w:r>
      <w:r>
        <w:tab/>
      </w:r>
      <w:r>
        <w:tab/>
        <w:t>С.Г.Гомбоев</w:t>
      </w:r>
    </w:p>
    <w:p w:rsidR="001B52A1" w:rsidRDefault="001B52A1" w:rsidP="008D3605">
      <w:pPr>
        <w:jc w:val="both"/>
      </w:pPr>
      <w:r>
        <w:t xml:space="preserve"> </w:t>
      </w:r>
    </w:p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/>
    <w:sectPr w:rsidR="001B52A1" w:rsidSect="0072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748"/>
    <w:rsid w:val="00133917"/>
    <w:rsid w:val="001B52A1"/>
    <w:rsid w:val="001C1DA1"/>
    <w:rsid w:val="003E794F"/>
    <w:rsid w:val="004C795A"/>
    <w:rsid w:val="00527CB6"/>
    <w:rsid w:val="00564C09"/>
    <w:rsid w:val="0059379A"/>
    <w:rsid w:val="007228EB"/>
    <w:rsid w:val="008C585D"/>
    <w:rsid w:val="008D3605"/>
    <w:rsid w:val="00A77748"/>
    <w:rsid w:val="00AE4B64"/>
    <w:rsid w:val="00B21AC2"/>
    <w:rsid w:val="00BC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454</Words>
  <Characters>2591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Коля</cp:lastModifiedBy>
  <cp:revision>4</cp:revision>
  <dcterms:created xsi:type="dcterms:W3CDTF">2015-01-27T05:54:00Z</dcterms:created>
  <dcterms:modified xsi:type="dcterms:W3CDTF">2015-01-30T01:56:00Z</dcterms:modified>
</cp:coreProperties>
</file>